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9A" w:rsidRPr="00617AD3" w:rsidRDefault="00BC489A" w:rsidP="00BC48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7AD3">
        <w:rPr>
          <w:rFonts w:ascii="Times New Roman" w:hAnsi="Times New Roman" w:cs="Times New Roman"/>
          <w:b/>
          <w:sz w:val="24"/>
          <w:szCs w:val="24"/>
        </w:rPr>
        <w:t>Plano Municipal Obras 2017 e 2018</w:t>
      </w:r>
      <w:bookmarkStart w:id="0" w:name="_GoBack"/>
      <w:bookmarkEnd w:id="0"/>
    </w:p>
    <w:p w:rsidR="00617AD3" w:rsidRPr="00617AD3" w:rsidRDefault="00617AD3" w:rsidP="00BC489A">
      <w:pPr>
        <w:spacing w:line="360" w:lineRule="auto"/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  <w:r w:rsidRPr="00617AD3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Concluídas:</w:t>
      </w:r>
    </w:p>
    <w:p w:rsidR="00BC489A" w:rsidRPr="00BC489A" w:rsidRDefault="00BC489A" w:rsidP="00BC48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489A">
        <w:rPr>
          <w:rFonts w:ascii="Times New Roman" w:hAnsi="Times New Roman" w:cs="Times New Roman"/>
          <w:sz w:val="24"/>
          <w:szCs w:val="24"/>
        </w:rPr>
        <w:t xml:space="preserve">"Requalificação da antiga EN 369 na entrada sul de Alter do Chão e construção de </w:t>
      </w:r>
      <w:proofErr w:type="gramStart"/>
      <w:r w:rsidRPr="00BC489A">
        <w:rPr>
          <w:rFonts w:ascii="Times New Roman" w:hAnsi="Times New Roman" w:cs="Times New Roman"/>
          <w:sz w:val="24"/>
          <w:szCs w:val="24"/>
        </w:rPr>
        <w:t xml:space="preserve">rotunda </w:t>
      </w:r>
      <w:r>
        <w:rPr>
          <w:rFonts w:ascii="Times New Roman" w:hAnsi="Times New Roman" w:cs="Times New Roman"/>
          <w:sz w:val="24"/>
          <w:szCs w:val="24"/>
        </w:rPr>
        <w:t>cruzamento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Cabeço de Vide" – </w:t>
      </w:r>
      <w:r w:rsidRPr="00BC489A">
        <w:rPr>
          <w:rFonts w:ascii="Times New Roman" w:hAnsi="Times New Roman" w:cs="Times New Roman"/>
          <w:sz w:val="24"/>
          <w:szCs w:val="24"/>
        </w:rPr>
        <w:t>08/05/2017</w:t>
      </w:r>
    </w:p>
    <w:p w:rsidR="00BC489A" w:rsidRDefault="00BC489A" w:rsidP="00BC48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489A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ETAR Compacta de Alter Pedroso" – </w:t>
      </w:r>
      <w:r w:rsidRPr="00BC489A">
        <w:rPr>
          <w:rFonts w:ascii="Times New Roman" w:hAnsi="Times New Roman" w:cs="Times New Roman"/>
          <w:sz w:val="24"/>
          <w:szCs w:val="24"/>
        </w:rPr>
        <w:t>18/04/2017</w:t>
      </w:r>
    </w:p>
    <w:p w:rsidR="00617AD3" w:rsidRPr="00BC489A" w:rsidRDefault="00617AD3" w:rsidP="00BC48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“Ligação EDP ETAR Alter Pedroso” – 21/05/2018</w:t>
      </w:r>
    </w:p>
    <w:p w:rsidR="00BC489A" w:rsidRPr="00BC489A" w:rsidRDefault="00BC489A" w:rsidP="00BC48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489A">
        <w:rPr>
          <w:rFonts w:ascii="Times New Roman" w:hAnsi="Times New Roman" w:cs="Times New Roman"/>
          <w:sz w:val="24"/>
          <w:szCs w:val="24"/>
        </w:rPr>
        <w:t xml:space="preserve">"Reconversão do </w:t>
      </w:r>
      <w:r w:rsidR="00617AD3" w:rsidRPr="00BC489A">
        <w:rPr>
          <w:rFonts w:ascii="Times New Roman" w:hAnsi="Times New Roman" w:cs="Times New Roman"/>
          <w:sz w:val="24"/>
          <w:szCs w:val="24"/>
        </w:rPr>
        <w:t>edifício</w:t>
      </w:r>
      <w:r w:rsidRPr="00BC489A">
        <w:rPr>
          <w:rFonts w:ascii="Times New Roman" w:hAnsi="Times New Roman" w:cs="Times New Roman"/>
          <w:sz w:val="24"/>
          <w:szCs w:val="24"/>
        </w:rPr>
        <w:t xml:space="preserve"> da antiga escola em Escola de Tradições e Sabores e requalificação dos Largos João Lopes Namorado e Largo</w:t>
      </w:r>
      <w:r>
        <w:rPr>
          <w:rFonts w:ascii="Times New Roman" w:hAnsi="Times New Roman" w:cs="Times New Roman"/>
          <w:sz w:val="24"/>
          <w:szCs w:val="24"/>
        </w:rPr>
        <w:t xml:space="preserve"> das Escolas, em Alter Pedroso" – </w:t>
      </w:r>
      <w:r w:rsidRPr="00BC489A">
        <w:rPr>
          <w:rFonts w:ascii="Times New Roman" w:hAnsi="Times New Roman" w:cs="Times New Roman"/>
          <w:sz w:val="24"/>
          <w:szCs w:val="24"/>
        </w:rPr>
        <w:t>10/01/2017</w:t>
      </w:r>
    </w:p>
    <w:p w:rsidR="00BC489A" w:rsidRPr="00BC489A" w:rsidRDefault="00BC489A" w:rsidP="00BC48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489A">
        <w:rPr>
          <w:rFonts w:ascii="Times New Roman" w:hAnsi="Times New Roman" w:cs="Times New Roman"/>
          <w:sz w:val="24"/>
          <w:szCs w:val="24"/>
        </w:rPr>
        <w:t xml:space="preserve">"Requalificação da Azinhaga do Moinho de Vento e Largo de Santa Catarina, em Alter </w:t>
      </w:r>
      <w:r>
        <w:rPr>
          <w:rFonts w:ascii="Times New Roman" w:hAnsi="Times New Roman" w:cs="Times New Roman"/>
          <w:sz w:val="24"/>
          <w:szCs w:val="24"/>
        </w:rPr>
        <w:t xml:space="preserve">do Chão" – </w:t>
      </w:r>
      <w:r w:rsidRPr="00BC489A">
        <w:rPr>
          <w:rFonts w:ascii="Times New Roman" w:hAnsi="Times New Roman" w:cs="Times New Roman"/>
          <w:sz w:val="24"/>
          <w:szCs w:val="24"/>
        </w:rPr>
        <w:t>19/06/2017</w:t>
      </w:r>
    </w:p>
    <w:p w:rsidR="00BC489A" w:rsidRPr="00BC489A" w:rsidRDefault="00BC489A" w:rsidP="00BC48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489A">
        <w:rPr>
          <w:rFonts w:ascii="Times New Roman" w:hAnsi="Times New Roman" w:cs="Times New Roman"/>
          <w:sz w:val="24"/>
          <w:szCs w:val="24"/>
        </w:rPr>
        <w:t>"Requalificação do acesso norte e aces</w:t>
      </w:r>
      <w:r>
        <w:rPr>
          <w:rFonts w:ascii="Times New Roman" w:hAnsi="Times New Roman" w:cs="Times New Roman"/>
          <w:sz w:val="24"/>
          <w:szCs w:val="24"/>
        </w:rPr>
        <w:t xml:space="preserve">so sul do aglomerado de Chança" – </w:t>
      </w:r>
      <w:r w:rsidRPr="00BC489A">
        <w:rPr>
          <w:rFonts w:ascii="Times New Roman" w:hAnsi="Times New Roman" w:cs="Times New Roman"/>
          <w:sz w:val="24"/>
          <w:szCs w:val="24"/>
        </w:rPr>
        <w:t>06/12/2017</w:t>
      </w:r>
    </w:p>
    <w:p w:rsidR="00BC489A" w:rsidRPr="00BC489A" w:rsidRDefault="00BC489A" w:rsidP="00BC48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489A">
        <w:rPr>
          <w:rFonts w:ascii="Times New Roman" w:hAnsi="Times New Roman" w:cs="Times New Roman"/>
          <w:sz w:val="24"/>
          <w:szCs w:val="24"/>
        </w:rPr>
        <w:t>"Req</w:t>
      </w:r>
      <w:r>
        <w:rPr>
          <w:rFonts w:ascii="Times New Roman" w:hAnsi="Times New Roman" w:cs="Times New Roman"/>
          <w:sz w:val="24"/>
          <w:szCs w:val="24"/>
        </w:rPr>
        <w:t xml:space="preserve">ualificação do Jardim do Álamo" – </w:t>
      </w:r>
      <w:r w:rsidRPr="00BC489A">
        <w:rPr>
          <w:rFonts w:ascii="Times New Roman" w:hAnsi="Times New Roman" w:cs="Times New Roman"/>
          <w:sz w:val="24"/>
          <w:szCs w:val="24"/>
        </w:rPr>
        <w:t>06/12/2017</w:t>
      </w:r>
    </w:p>
    <w:p w:rsidR="00BC489A" w:rsidRPr="00BC489A" w:rsidRDefault="00BC489A" w:rsidP="00BC48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489A">
        <w:rPr>
          <w:rFonts w:ascii="Times New Roman" w:hAnsi="Times New Roman" w:cs="Times New Roman"/>
          <w:sz w:val="24"/>
          <w:szCs w:val="24"/>
        </w:rPr>
        <w:t>"Melhoramento da rede de drenagem de águas pl</w:t>
      </w:r>
      <w:r>
        <w:rPr>
          <w:rFonts w:ascii="Times New Roman" w:hAnsi="Times New Roman" w:cs="Times New Roman"/>
          <w:sz w:val="24"/>
          <w:szCs w:val="24"/>
        </w:rPr>
        <w:t>uviais nos aglomerados urbanos" –</w:t>
      </w:r>
      <w:r w:rsidRPr="00BC489A">
        <w:rPr>
          <w:rFonts w:ascii="Times New Roman" w:hAnsi="Times New Roman" w:cs="Times New Roman"/>
          <w:sz w:val="24"/>
          <w:szCs w:val="24"/>
        </w:rPr>
        <w:t xml:space="preserve"> 23</w:t>
      </w:r>
      <w:r w:rsidRPr="00BC489A">
        <w:rPr>
          <w:rFonts w:ascii="Times New Roman" w:hAnsi="Times New Roman" w:cs="Times New Roman"/>
          <w:sz w:val="24"/>
          <w:szCs w:val="24"/>
        </w:rPr>
        <w:t>/10/2017</w:t>
      </w:r>
    </w:p>
    <w:p w:rsidR="00BC489A" w:rsidRPr="00BC489A" w:rsidRDefault="00BC489A" w:rsidP="00BC48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489A">
        <w:rPr>
          <w:rFonts w:ascii="Times New Roman" w:hAnsi="Times New Roman" w:cs="Times New Roman"/>
          <w:sz w:val="24"/>
          <w:szCs w:val="24"/>
        </w:rPr>
        <w:t>"Adaptação a balneário para uso da EPDRAC das inst</w:t>
      </w:r>
      <w:r>
        <w:rPr>
          <w:rFonts w:ascii="Times New Roman" w:hAnsi="Times New Roman" w:cs="Times New Roman"/>
          <w:sz w:val="24"/>
          <w:szCs w:val="24"/>
        </w:rPr>
        <w:t>a</w:t>
      </w:r>
      <w:r w:rsidR="00617AD3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ções sanitárias da Coudelaria" – </w:t>
      </w:r>
      <w:r w:rsidRPr="00BC489A">
        <w:rPr>
          <w:rFonts w:ascii="Times New Roman" w:hAnsi="Times New Roman" w:cs="Times New Roman"/>
          <w:sz w:val="24"/>
          <w:szCs w:val="24"/>
        </w:rPr>
        <w:t>12/06/2017</w:t>
      </w:r>
    </w:p>
    <w:p w:rsidR="00BC489A" w:rsidRPr="00BC489A" w:rsidRDefault="00BC489A" w:rsidP="00BC48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489A">
        <w:rPr>
          <w:rFonts w:ascii="Times New Roman" w:hAnsi="Times New Roman" w:cs="Times New Roman"/>
          <w:sz w:val="24"/>
          <w:szCs w:val="24"/>
        </w:rPr>
        <w:t>"Renovaçã</w:t>
      </w:r>
      <w:r>
        <w:rPr>
          <w:rFonts w:ascii="Times New Roman" w:hAnsi="Times New Roman" w:cs="Times New Roman"/>
          <w:sz w:val="24"/>
          <w:szCs w:val="24"/>
        </w:rPr>
        <w:t xml:space="preserve">o da rede de águas do pavilhão" – </w:t>
      </w:r>
      <w:r w:rsidRPr="00BC489A">
        <w:rPr>
          <w:rFonts w:ascii="Times New Roman" w:hAnsi="Times New Roman" w:cs="Times New Roman"/>
          <w:sz w:val="24"/>
          <w:szCs w:val="24"/>
        </w:rPr>
        <w:t xml:space="preserve">09-10-2017 </w:t>
      </w:r>
    </w:p>
    <w:p w:rsidR="00086769" w:rsidRDefault="00BC489A" w:rsidP="00BC48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"Plano de Pormenor de Cunheira" – </w:t>
      </w:r>
      <w:r w:rsidRPr="00BC489A">
        <w:rPr>
          <w:rFonts w:ascii="Times New Roman" w:hAnsi="Times New Roman" w:cs="Times New Roman"/>
          <w:sz w:val="24"/>
          <w:szCs w:val="24"/>
        </w:rPr>
        <w:t>04/05/2017</w:t>
      </w:r>
    </w:p>
    <w:p w:rsidR="00617AD3" w:rsidRPr="00617AD3" w:rsidRDefault="00617AD3" w:rsidP="00617A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AD3">
        <w:rPr>
          <w:rFonts w:ascii="Times New Roman" w:hAnsi="Times New Roman" w:cs="Times New Roman"/>
          <w:sz w:val="24"/>
          <w:szCs w:val="24"/>
        </w:rPr>
        <w:t>"Projeto de execução para a remodelação da rede pública de abastecimento de água em baixa e a execução de uma rede separativa pl</w:t>
      </w:r>
      <w:r>
        <w:rPr>
          <w:rFonts w:ascii="Times New Roman" w:hAnsi="Times New Roman" w:cs="Times New Roman"/>
          <w:sz w:val="24"/>
          <w:szCs w:val="24"/>
        </w:rPr>
        <w:t xml:space="preserve">uvial da vila de Alter do Chão" – </w:t>
      </w:r>
      <w:r w:rsidRPr="00617AD3">
        <w:rPr>
          <w:rFonts w:ascii="Times New Roman" w:hAnsi="Times New Roman" w:cs="Times New Roman"/>
          <w:sz w:val="24"/>
          <w:szCs w:val="24"/>
        </w:rPr>
        <w:t>21/07/2017</w:t>
      </w:r>
    </w:p>
    <w:p w:rsidR="00617AD3" w:rsidRPr="00617AD3" w:rsidRDefault="00617AD3" w:rsidP="00617A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AD3">
        <w:rPr>
          <w:rFonts w:ascii="Times New Roman" w:hAnsi="Times New Roman" w:cs="Times New Roman"/>
          <w:sz w:val="24"/>
          <w:szCs w:val="24"/>
        </w:rPr>
        <w:t>"Alteração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617AD3">
        <w:rPr>
          <w:rFonts w:ascii="Times New Roman" w:hAnsi="Times New Roman" w:cs="Times New Roman"/>
          <w:sz w:val="24"/>
          <w:szCs w:val="24"/>
        </w:rPr>
        <w:t xml:space="preserve">PDM e Plano de Urbanização </w:t>
      </w:r>
      <w:r>
        <w:rPr>
          <w:rFonts w:ascii="Times New Roman" w:hAnsi="Times New Roman" w:cs="Times New Roman"/>
          <w:sz w:val="24"/>
          <w:szCs w:val="24"/>
        </w:rPr>
        <w:t xml:space="preserve">do Aglomerado de Alter do Chão" – </w:t>
      </w:r>
      <w:r w:rsidRPr="00617AD3">
        <w:rPr>
          <w:rFonts w:ascii="Times New Roman" w:hAnsi="Times New Roman" w:cs="Times New Roman"/>
          <w:sz w:val="24"/>
          <w:szCs w:val="24"/>
        </w:rPr>
        <w:t>19/04/2017</w:t>
      </w:r>
    </w:p>
    <w:p w:rsidR="00617AD3" w:rsidRPr="00BC489A" w:rsidRDefault="00617AD3" w:rsidP="00617A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AD3">
        <w:rPr>
          <w:rFonts w:ascii="Times New Roman" w:hAnsi="Times New Roman" w:cs="Times New Roman"/>
          <w:sz w:val="24"/>
          <w:szCs w:val="24"/>
        </w:rPr>
        <w:t>"Projeto de Turismo acessível para o C</w:t>
      </w:r>
      <w:r>
        <w:rPr>
          <w:rFonts w:ascii="Times New Roman" w:hAnsi="Times New Roman" w:cs="Times New Roman"/>
          <w:sz w:val="24"/>
          <w:szCs w:val="24"/>
        </w:rPr>
        <w:t xml:space="preserve">entro da Vila de Alter do Chão" – </w:t>
      </w:r>
      <w:r w:rsidRPr="00617AD3">
        <w:rPr>
          <w:rFonts w:ascii="Times New Roman" w:hAnsi="Times New Roman" w:cs="Times New Roman"/>
          <w:sz w:val="24"/>
          <w:szCs w:val="24"/>
        </w:rPr>
        <w:t>22/02/2017</w:t>
      </w:r>
    </w:p>
    <w:sectPr w:rsidR="00617AD3" w:rsidRPr="00BC4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A61"/>
    <w:rsid w:val="000F0A61"/>
    <w:rsid w:val="00343693"/>
    <w:rsid w:val="00617AD3"/>
    <w:rsid w:val="00690AB0"/>
    <w:rsid w:val="00BC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4BF28-BFAF-4AE2-93C0-69683146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Ribeiro</dc:creator>
  <cp:keywords/>
  <dc:description/>
  <cp:lastModifiedBy>Carlos Ribeiro</cp:lastModifiedBy>
  <cp:revision>2</cp:revision>
  <dcterms:created xsi:type="dcterms:W3CDTF">2020-07-20T13:43:00Z</dcterms:created>
  <dcterms:modified xsi:type="dcterms:W3CDTF">2020-07-20T13:58:00Z</dcterms:modified>
</cp:coreProperties>
</file>